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0"/>
        <w:gridCol w:w="1680"/>
        <w:gridCol w:w="1440"/>
        <w:gridCol w:w="2160"/>
        <w:gridCol w:w="2700"/>
      </w:tblGrid>
      <w:tr w:rsidR="00962F91" w:rsidRPr="00962F91" w:rsidTr="00962F91">
        <w:trPr>
          <w:trHeight w:val="25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center"/>
              <w:rPr>
                <w:rFonts w:ascii="Times New Roman" w:eastAsia="Times New Roman" w:hAnsi="Times New Roman" w:cs="Times New Roman"/>
                <w:sz w:val="24"/>
                <w:szCs w:val="24"/>
              </w:rPr>
            </w:pPr>
            <w:r w:rsidRPr="00962F91">
              <w:rPr>
                <w:rFonts w:ascii="Arial" w:eastAsia="Times New Roman" w:hAnsi="Arial" w:cs="Arial"/>
                <w:b/>
                <w:bCs/>
                <w:iCs/>
                <w:sz w:val="20"/>
                <w:szCs w:val="20"/>
              </w:rPr>
              <w:t>Thời gian</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center"/>
              <w:rPr>
                <w:rFonts w:ascii="Times New Roman" w:eastAsia="Times New Roman" w:hAnsi="Times New Roman" w:cs="Times New Roman"/>
                <w:sz w:val="24"/>
                <w:szCs w:val="24"/>
              </w:rPr>
            </w:pPr>
            <w:r w:rsidRPr="00962F91">
              <w:rPr>
                <w:rFonts w:ascii="Arial" w:eastAsia="Times New Roman" w:hAnsi="Arial" w:cs="Arial"/>
                <w:b/>
                <w:bCs/>
                <w:iCs/>
                <w:sz w:val="20"/>
                <w:szCs w:val="20"/>
              </w:rPr>
              <w:t>Hoạt động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center"/>
              <w:rPr>
                <w:rFonts w:ascii="Times New Roman" w:eastAsia="Times New Roman" w:hAnsi="Times New Roman" w:cs="Times New Roman"/>
                <w:sz w:val="24"/>
                <w:szCs w:val="24"/>
              </w:rPr>
            </w:pPr>
            <w:r w:rsidRPr="00962F91">
              <w:rPr>
                <w:rFonts w:ascii="Arial" w:eastAsia="Times New Roman" w:hAnsi="Arial" w:cs="Arial"/>
                <w:b/>
                <w:bCs/>
                <w:iCs/>
                <w:sz w:val="20"/>
                <w:szCs w:val="20"/>
              </w:rPr>
              <w:t>Địa điểm</w:t>
            </w:r>
          </w:p>
        </w:tc>
        <w:tc>
          <w:tcPr>
            <w:tcW w:w="216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center"/>
              <w:rPr>
                <w:rFonts w:ascii="Times New Roman" w:eastAsia="Times New Roman" w:hAnsi="Times New Roman" w:cs="Times New Roman"/>
                <w:sz w:val="24"/>
                <w:szCs w:val="24"/>
              </w:rPr>
            </w:pPr>
            <w:r w:rsidRPr="00962F91">
              <w:rPr>
                <w:rFonts w:ascii="Arial" w:eastAsia="Times New Roman" w:hAnsi="Arial" w:cs="Arial"/>
                <w:b/>
                <w:bCs/>
                <w:iCs/>
                <w:sz w:val="20"/>
                <w:szCs w:val="20"/>
              </w:rPr>
              <w:t>Ghi chú</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center"/>
              <w:rPr>
                <w:rFonts w:ascii="Times New Roman" w:eastAsia="Times New Roman" w:hAnsi="Times New Roman" w:cs="Times New Roman"/>
                <w:sz w:val="24"/>
                <w:szCs w:val="24"/>
              </w:rPr>
            </w:pPr>
            <w:r w:rsidRPr="00962F91">
              <w:rPr>
                <w:rFonts w:ascii="Arial" w:eastAsia="Times New Roman" w:hAnsi="Arial" w:cs="Arial"/>
                <w:b/>
                <w:bCs/>
                <w:iCs/>
                <w:sz w:val="20"/>
                <w:szCs w:val="20"/>
              </w:rPr>
              <w:t>Nội dung</w:t>
            </w:r>
          </w:p>
        </w:tc>
      </w:tr>
      <w:tr w:rsidR="00962F91" w:rsidRPr="00962F91" w:rsidTr="00962F91">
        <w:trPr>
          <w:trHeight w:val="255"/>
        </w:trPr>
        <w:tc>
          <w:tcPr>
            <w:tcW w:w="9370" w:type="dxa"/>
            <w:gridSpan w:val="5"/>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center"/>
              <w:rPr>
                <w:rFonts w:ascii="Times New Roman" w:eastAsia="Times New Roman" w:hAnsi="Times New Roman" w:cs="Times New Roman"/>
                <w:sz w:val="24"/>
                <w:szCs w:val="24"/>
              </w:rPr>
            </w:pPr>
            <w:r w:rsidRPr="00962F91">
              <w:rPr>
                <w:rFonts w:ascii="Arial" w:eastAsia="Times New Roman" w:hAnsi="Arial" w:cs="Arial"/>
                <w:b/>
                <w:sz w:val="20"/>
                <w:szCs w:val="20"/>
              </w:rPr>
              <w:t>Hoạt động do Bộ VHTTDL chỉ đạo hoặc phối hợp với các bộ, ngành khác tổ chức</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27/12/2013-01/01/2014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b/>
                <w:i/>
                <w:sz w:val="20"/>
                <w:szCs w:val="20"/>
                <w:lang w:val="it-IT"/>
              </w:rPr>
              <w:t xml:space="preserve">Liên hoan nghệ thuật thổ cẩm và trình diễn trang phục Tây Nguyên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Công viên Xuân Hương, TP. Đà Lạt</w:t>
            </w:r>
          </w:p>
        </w:tc>
        <w:tc>
          <w:tcPr>
            <w:tcW w:w="216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chỉ đạo: Bộ VHTTDL.</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thực hiện: Trung tâm Triển lãm văn hóa nghệ thuật Việt Nam.</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các tỉnh Tây Nguyên.</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Không gian dệt thổ cẩm các dân tộc Việt Nam;</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Giới thiệu, trưng bày và bán sản phẩm thổ cẩm Tây Nguyên;</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Đêm hội thao diễn nghề dệt thổ cẩm;</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Trình diễn trang phục thổ cẩm Tây Nguyên.</w:t>
            </w:r>
            <w:r w:rsidRPr="00962F91">
              <w:rPr>
                <w:rFonts w:ascii="Arial" w:eastAsia="Times New Roman" w:hAnsi="Arial" w:cs="Arial"/>
                <w:b/>
                <w:i/>
                <w:sz w:val="20"/>
                <w:szCs w:val="20"/>
                <w:lang w:val="it-IT"/>
              </w:rPr>
              <w:t xml:space="preserve"> </w:t>
            </w:r>
          </w:p>
          <w:p w:rsidR="00962F91" w:rsidRPr="00962F91" w:rsidRDefault="00962F91" w:rsidP="00962F91">
            <w:pPr>
              <w:spacing w:before="100" w:beforeAutospacing="1" w:after="100" w:afterAutospacing="1" w:line="240" w:lineRule="auto"/>
              <w:ind w:right="-23"/>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Tháng 3/2014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Diễn xướng dân gian văn hóa các dân tộc</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i/>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chủ trì: Cục Văn hóa cơ sở.</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Trung tâm Văn hóa các tỉnh/thành.</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Tổ chức các đoàn diễn xướng các loại hình văn hóa dân gian của các dân tộc Việt Nam trên đường phố Đà Lạt.</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Tháng 3/2014</w:t>
            </w:r>
          </w:p>
          <w:p w:rsidR="00962F91" w:rsidRPr="00962F91" w:rsidRDefault="00962F91" w:rsidP="00962F91">
            <w:pPr>
              <w:spacing w:before="100" w:beforeAutospacing="1" w:after="100" w:afterAutospacing="1" w:line="240" w:lineRule="auto"/>
              <w:ind w:firstLine="720"/>
              <w:jc w:val="both"/>
              <w:rPr>
                <w:rFonts w:ascii="Times New Roman" w:eastAsia="Times New Roman" w:hAnsi="Times New Roman" w:cs="Times New Roman"/>
                <w:sz w:val="24"/>
                <w:szCs w:val="24"/>
              </w:rPr>
            </w:pPr>
            <w:r w:rsidRPr="00962F91">
              <w:rPr>
                <w:rFonts w:ascii="Arial" w:eastAsia="Times New Roman" w:hAnsi="Arial" w:cs="Arial"/>
                <w:sz w:val="20"/>
                <w:szCs w:val="20"/>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b/>
                <w:i/>
                <w:sz w:val="20"/>
                <w:szCs w:val="20"/>
                <w:lang w:val="it-IT"/>
              </w:rPr>
              <w:t>Người đẹp các dân tộc trình diễn trang phục</w:t>
            </w:r>
          </w:p>
        </w:tc>
        <w:tc>
          <w:tcPr>
            <w:tcW w:w="144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 </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 </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Đơn vị chủ trì: Cục Văn hóa cơ sở.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Trung tâm Văn hóa các tỉnh/thành.</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Các đoàn nghệ sỹ dân gian biểu diễn trang phục dân tộc.</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Tháng 4/2014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tabs>
                <w:tab w:val="left" w:pos="900"/>
              </w:tabs>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Giải vô địch Cờ vua hạng nhất quốc gia 2014</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b/>
                <w:i/>
                <w:sz w:val="20"/>
                <w:szCs w:val="20"/>
                <w:lang w:val="it-IT"/>
              </w:rPr>
              <w:t> </w:t>
            </w:r>
          </w:p>
        </w:tc>
        <w:tc>
          <w:tcPr>
            <w:tcW w:w="144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 </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 </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 </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 </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 </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tabs>
                <w:tab w:val="left" w:pos="1080"/>
              </w:tabs>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chỉ đạo: Bộ VHTTDL.</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chủ trì: Tổng cục Thể dục thể thao và Liên đoàn Cờ vua Việt Nam.</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các tỉnh/thành.</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color w:val="000000"/>
                <w:sz w:val="20"/>
                <w:szCs w:val="20"/>
                <w:shd w:val="clear" w:color="auto" w:fill="FFFFFF"/>
                <w:lang w:val="it-IT"/>
              </w:rPr>
              <w:t>Tranh giải vô địch cá nhân nam và cá nhân nữ.</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Tháng 5/2013</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Khảo sát xây dựng sản phẩm du lịch khu vực Tây Nguyên</w:t>
            </w:r>
          </w:p>
          <w:p w:rsidR="00962F91" w:rsidRPr="00962F91" w:rsidRDefault="00962F91" w:rsidP="00962F91">
            <w:pPr>
              <w:tabs>
                <w:tab w:val="left" w:pos="900"/>
              </w:tabs>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Các tỉnh Tây Nguyên</w:t>
            </w:r>
          </w:p>
          <w:p w:rsidR="00962F91" w:rsidRPr="00962F91" w:rsidRDefault="00962F91" w:rsidP="00962F91">
            <w:pPr>
              <w:spacing w:before="100" w:beforeAutospacing="1" w:after="100" w:afterAutospacing="1" w:line="240" w:lineRule="auto"/>
              <w:ind w:firstLine="720"/>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chủ trì: Tổng cục Du lịch.</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các tỉnh Tây Nguyên.</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Tổ chức chương trình khảo sát tuyến, điểm du lịch cho các doanh nghiệp lữ hành phục vụ phát triển sản phẩm, xây dựng chương trình du lịch.</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lastRenderedPageBreak/>
              <w:t>Trung tuần tháng 5/2014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Liên hoan Độc tấu và hòa tấu nhạc cụ dân tộc 2014</w:t>
            </w:r>
          </w:p>
          <w:p w:rsidR="00962F91" w:rsidRPr="00962F91" w:rsidRDefault="00962F91" w:rsidP="00962F91">
            <w:pPr>
              <w:tabs>
                <w:tab w:val="left" w:pos="900"/>
              </w:tabs>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Đơn vị chủ trì: Cục Nghệ thuật biểu diễn.</w:t>
            </w:r>
          </w:p>
          <w:p w:rsidR="00962F91" w:rsidRPr="00962F91" w:rsidRDefault="00962F91" w:rsidP="00962F91">
            <w:pPr>
              <w:tabs>
                <w:tab w:val="left" w:pos="1080"/>
              </w:tabs>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Đơn vị phối hợp: Hội Nhạc sỹ Việt Nam, Sở VHTTDL tỉnh Lâm Đồng</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Đối tượng tham gia gồm: Nghệ sỹ, diễn viên nhạc công các đơn vị nghệ thuật chuyên nghiệp trong và ngoài công lập, học sinh, sinh viên các đơn vị đào tạo Văn hóa-Nghệ thuật, Học viện Âm nhạc quốc gia Việt Nam, Học viện Âm nhạc Huế, Nhạc viện thành phố Hồ Chí Minh.</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Từ 15-20/6/2014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rPr>
              <w:t>Tuần phim Việt Nam tại Đà Lạt</w:t>
            </w:r>
          </w:p>
          <w:p w:rsidR="00962F91" w:rsidRPr="00962F91" w:rsidRDefault="00962F91" w:rsidP="00962F91">
            <w:pPr>
              <w:tabs>
                <w:tab w:val="left" w:pos="900"/>
              </w:tabs>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TP. Đà Lạt </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Đơn vị chủ trì: Cục Điện ảnh.</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Đơn vị phối hợp: Sở VHTTDL tỉnh Lâm Đồng, Trung tâm Phát hành phim và Chiếu bóng tỉnh Lâm Đồng</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color w:val="000000"/>
                <w:sz w:val="20"/>
                <w:szCs w:val="20"/>
                <w:shd w:val="clear" w:color="auto" w:fill="FFFFFF"/>
                <w:lang w:val="it-IT"/>
              </w:rPr>
              <w:t>Trình chiếu phim Việt Nam</w:t>
            </w:r>
          </w:p>
        </w:tc>
      </w:tr>
      <w:tr w:rsidR="00962F91" w:rsidRPr="00962F91" w:rsidTr="00962F91">
        <w:trPr>
          <w:trHeight w:val="360"/>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Tháng 7/2014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tabs>
                <w:tab w:val="left" w:pos="900"/>
              </w:tabs>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Liên hoan Ẩm thực khu vực miền Trung Tây Nguyên</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TP. Đà Lạt </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chủ trì: Tổng cục Du lịch.</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tỉnh Lâm Đồng.</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Liên hoan, trình diễn món ăn Việt Nam.</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color w:val="000000"/>
                <w:sz w:val="20"/>
                <w:szCs w:val="20"/>
                <w:shd w:val="clear" w:color="auto" w:fill="FFFFFF"/>
                <w:lang w:val="it-IT"/>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Tháng 9/2014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Giải ôtô địa hình toàn quốc</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i/>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Tỉnh Lâm Đồng</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chủ trì: Tổng cục Thể dục thể thao.</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tỉnh Lâm Đồng, CLB Ôtô địa hình Sài Gòn.</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Tháng 10/2014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rPr>
              <w:t>Giải E-sport toàn quốc</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i/>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Tỉnh Lâm Đồng</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Đơn vị chủ trì: Tổng cục Thể dục thể thao.</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Đơn vị phối hợp: Sở VHTTDL tỉnh Lâm Đồng, Hội Thể thao Điện tử Giải trí Việt Nam, Tổng Công ty Truyền thông Đa phương tiện VTC.</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3 ngày trong tháng 12/2014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rPr>
              <w:t>Ngày hội Văn hóa, Thể thao và Du lịch các dân tộc khu vực Tây Nguyên lần thứ 1</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TP. Đà Lạt </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Đơn vị chủ trì: Vụ Văn hóa dân tộc.</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Đơn vị thực hiện: Sở VHTTDL tỉnh Lâm Đồng.</w:t>
            </w:r>
            <w:r w:rsidRPr="00962F91">
              <w:rPr>
                <w:rFonts w:ascii="Arial" w:eastAsia="Times New Roman" w:hAnsi="Arial" w:cs="Arial"/>
                <w:b/>
                <w:i/>
                <w:sz w:val="20"/>
                <w:szCs w:val="20"/>
              </w:rPr>
              <w:t xml:space="preserve">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xml:space="preserve">- Đơn vị phối hợp: Văn phòng Bộ, Cục Văn hóa cơ sở, Vụ Kế hoạch - Tài chính, </w:t>
            </w:r>
            <w:r w:rsidRPr="00962F91">
              <w:rPr>
                <w:rFonts w:ascii="Arial" w:eastAsia="Times New Roman" w:hAnsi="Arial" w:cs="Arial"/>
                <w:sz w:val="20"/>
                <w:szCs w:val="20"/>
              </w:rPr>
              <w:lastRenderedPageBreak/>
              <w:t>Trung tâm Triển lãm văn hóa nghệ thuật Việt Nam, Bảo tàng Văn hóa các dân tộc Việt Nam, Sở VHTTDL các tỉnh khu vực Tây Nguyên.</w:t>
            </w:r>
            <w:r w:rsidRPr="00962F91">
              <w:rPr>
                <w:rFonts w:ascii="Arial" w:eastAsia="Times New Roman" w:hAnsi="Arial" w:cs="Arial"/>
                <w:b/>
                <w:i/>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lastRenderedPageBreak/>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lastRenderedPageBreak/>
              <w:t>Tháng 12/2014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Festival Cồng chiêng quốc tế lần thứ 2</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chủ trì: Viện Văn hóa Nghệ thuật Việt Nam.</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Cục Di sản văn hóa, Cục Hợp tác quốc tế, Sở VHTTDL các tỉnh Tây Nguyên.</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Triển lãm giới thiệu di sản văn hóa cồng chiêng;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Tôn vinh những nghệ nhân tiêu biểu văn hóa cồng chiêng Tây Nguyên;</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Trình diễn cồng chiêng.</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Từ năm 2013</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Lập hồ sơ khoa học di sản văn hóa phi vật thể “Sử thi Tây Nguyên” đưa vào danh mục di sản văn hóa phi vật thể quốc gia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Các tỉnh Tây Nguyên</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chủ trì: Cục Di sản văn hóa.</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tỉnh Lâm Đồng và các tỉnh Tây Nguyên.</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486"/>
        </w:trPr>
        <w:tc>
          <w:tcPr>
            <w:tcW w:w="9370" w:type="dxa"/>
            <w:gridSpan w:val="5"/>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center"/>
              <w:rPr>
                <w:rFonts w:ascii="Times New Roman" w:eastAsia="Times New Roman" w:hAnsi="Times New Roman" w:cs="Times New Roman"/>
                <w:sz w:val="24"/>
                <w:szCs w:val="24"/>
              </w:rPr>
            </w:pPr>
            <w:r w:rsidRPr="00962F91">
              <w:rPr>
                <w:rFonts w:ascii="Arial" w:eastAsia="Times New Roman" w:hAnsi="Arial" w:cs="Arial"/>
                <w:b/>
                <w:sz w:val="20"/>
                <w:szCs w:val="20"/>
                <w:lang w:val="it-IT"/>
              </w:rPr>
              <w:t>Các hoạt động do tỉnh Lâm Đồng tổ chức</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Quý 3/2013</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Họp báo giới thiệu Năm Du lịch Quốc gia 2014 tại TP. Hà Nội, TP. Đà Nẵng và TP. Hồ Chí Minh</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TP. Hà Nội, TP. Đà Nẵng, TP. Hồ Chí Minh</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Đơn vị chủ trì: UBND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Đơn vị phối hợp: Tổng cục Du lịch, Văn phòng Bộ, Cơ quan đại diện Văn phòng Bộ tại TP. Đà Nẵng, Cơ quan đại diện của Bộ tại TP. Hồ Chí Minh.</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720"/>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da-DK"/>
              </w:rPr>
              <w:t>Từ 27-31/12/2013</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xml:space="preserve">Lễ khai mạc </w:t>
            </w:r>
            <w:r w:rsidRPr="00962F91">
              <w:rPr>
                <w:rFonts w:ascii="Arial" w:eastAsia="Times New Roman" w:hAnsi="Arial" w:cs="Arial"/>
                <w:b/>
                <w:i/>
                <w:sz w:val="20"/>
                <w:szCs w:val="20"/>
                <w:lang w:val="da-DK"/>
              </w:rPr>
              <w:t>Năm Du lịch Quốc gia 2014 - Tây Nguyên - Đà Lạt</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Đơn vị chỉ đạo: Bộ VHTTDL và UBND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Đơn vị thực hiện: UBND tỉnh Lâm Đồng.</w:t>
            </w:r>
          </w:p>
          <w:p w:rsidR="00962F91" w:rsidRPr="00962F91" w:rsidRDefault="00962F91" w:rsidP="00962F91">
            <w:pPr>
              <w:tabs>
                <w:tab w:val="left" w:pos="900"/>
              </w:tabs>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Đơn vị phối hợp: UBND các tỉnh Tây Nguyên.</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Khai mạc Năm Du lịch Quốc gia 2014 - Tây Nguyên - Đà Lạt;</w:t>
            </w:r>
          </w:p>
          <w:p w:rsidR="00962F91" w:rsidRPr="00962F91" w:rsidRDefault="00962F91" w:rsidP="00962F91">
            <w:pPr>
              <w:tabs>
                <w:tab w:val="left" w:pos="900"/>
                <w:tab w:val="left" w:pos="1080"/>
              </w:tabs>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Các hoạt động Kỷ niệm Đà Lạt 120 năm hình thành và phát triển, Festival Hoa Đà Lạt lần thứ 5.</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lastRenderedPageBreak/>
              <w:t>Từ 27/12/2013-01/01/2014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Liên hoan Tượng gỗ Tây Nguyên</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Công viên Xuân Hương, 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tabs>
                <w:tab w:val="left" w:pos="1080"/>
              </w:tabs>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chỉ đạo: UBND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thực hiện: Sở VHTTDL tỉnh Lâm Đồng, Bảo tàng 5 tỉnh Tây Nguyên.</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các tỉnh Tây Nguyên.</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Nghệ thuật sắp đặt tượng gỗ Tây Nguyên và hoa Đà Lạt;</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Tôn vinh nghệ nhân tiêu biểu chế tác tượng gỗ người bản địa Tây Nguyên;</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Biểu diễn, chế tác tại chỗ tượng gỗ Tây Nguyên. </w:t>
            </w:r>
          </w:p>
        </w:tc>
      </w:tr>
      <w:tr w:rsidR="00962F91" w:rsidRPr="00962F91" w:rsidTr="00962F91">
        <w:trPr>
          <w:trHeight w:val="557"/>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Từ 31/12/2013-01/01/2014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Festival Thể dục cổ vũ du lịch Tây Nguyên</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tabs>
                <w:tab w:val="left" w:pos="1080"/>
              </w:tabs>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chỉ đạo: UBND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thực hiện: Sở VHTTDL tỉnh Lâm Đồng; Trường Đại học Thể dục thể thao TP. Hồ Chí Minh.</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các tỉnh Tây Nguyên.</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Liên hoan, biểu diễn </w:t>
            </w:r>
            <w:r w:rsidRPr="00962F91">
              <w:rPr>
                <w:rFonts w:ascii="Arial" w:eastAsia="Times New Roman" w:hAnsi="Arial" w:cs="Arial"/>
                <w:sz w:val="20"/>
                <w:szCs w:val="20"/>
                <w:shd w:val="clear" w:color="auto" w:fill="FFFFFF"/>
                <w:lang w:val="it-IT"/>
              </w:rPr>
              <w:t>Cheerleading</w:t>
            </w:r>
            <w:r w:rsidRPr="00962F91">
              <w:rPr>
                <w:rFonts w:ascii="Arial" w:eastAsia="Times New Roman" w:hAnsi="Arial" w:cs="Arial"/>
                <w:sz w:val="20"/>
                <w:szCs w:val="20"/>
                <w:lang w:val="it-IT"/>
              </w:rPr>
              <w:t xml:space="preserve">;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Flashmob chào mừng năm mới;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Carnaval xe đạp cổ động du lịch Tây Nguyên.</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Từ 28-29/12/2013</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Giải golf chào mừng Đà Lạt 120 năm</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chỉ đạo: UBND tỉnh Lâm Đồng.</w:t>
            </w:r>
          </w:p>
          <w:p w:rsidR="00962F91" w:rsidRPr="00962F91" w:rsidRDefault="00962F91" w:rsidP="00962F91">
            <w:pPr>
              <w:tabs>
                <w:tab w:val="left" w:pos="1080"/>
              </w:tabs>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thực hiện: Hiệp hội golf Việt Nam, Hiệp hội golf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các tỉnh Tây Nguyên.</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Gặp gỡ giữa các golf thủ nổi tiếng Asean;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Giải golf dành cho các doanh nghiệp.</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67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Tháng 3/2014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Giải Việt dã Báo Tiền phong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chỉ đạo: Tổng cục Thể dục thể thao.</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thực hiện: Báo Tiền phong, Liên đoàn Điền kinh Việt Nam, Sở VHTTDL tỉnh Lâm Đồng.</w:t>
            </w:r>
          </w:p>
          <w:p w:rsidR="00962F91" w:rsidRPr="00962F91" w:rsidRDefault="00962F91" w:rsidP="00962F91">
            <w:pPr>
              <w:tabs>
                <w:tab w:val="left" w:pos="1080"/>
              </w:tabs>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các tỉnh/thành.</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Marathon các cự ly dành cho các đối tượng.</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lastRenderedPageBreak/>
              <w:t>Tháng 4/2014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Festival các nhóm nghệ thuật đường phố</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chỉ đạo: UBND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thực hiện: Sở VHTTDL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các tỉnh/thành và các nước được mời.</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Biểu diễn nghệ thuật;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Giao lưu gặp gỡ;</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Đêm hội đường phố. </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Tháng 6/2014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Hội chợ triển lãm Văn hóa Du lịch Tây Nguyên</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chỉ đạo: UBND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Đơn vị thực hiện: Trung tâm Xúc tiến Đầu tư, Thương mại và Du lịch tỉnh Lâm Đồng.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các tỉnh Tây Nguyên.</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Trưng bày triển lãm các thành tựu phát triển văn hóa, du lịch Tây Nguyên;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Tổ chức các hoạt động văn hóa đặc trưng Tây Nguyên;</w:t>
            </w:r>
          </w:p>
          <w:p w:rsidR="00962F91" w:rsidRPr="00962F91" w:rsidRDefault="00962F91" w:rsidP="00962F91">
            <w:pPr>
              <w:tabs>
                <w:tab w:val="left" w:pos="900"/>
              </w:tabs>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Thi ẩm thực Tây Nguyên. </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Tháng 8/2014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tabs>
                <w:tab w:val="left" w:pos="900"/>
              </w:tabs>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 xml:space="preserve">Lễ hội mùa hè Đà Lạt "Mưa phố núi"  </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chỉ đạo: Sở VHTTDL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thực hiện: Trung tâm Văn hóa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Hiệp hội Du lịch và các đơn vị liên quan.</w:t>
            </w:r>
          </w:p>
          <w:p w:rsidR="00962F91" w:rsidRPr="00962F91" w:rsidRDefault="00962F91" w:rsidP="00962F91">
            <w:pPr>
              <w:spacing w:before="100" w:beforeAutospacing="1" w:after="100" w:afterAutospacing="1" w:line="240" w:lineRule="auto"/>
              <w:ind w:firstLine="720"/>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Trò chơi dưới mưa;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Thưởng thức nghệ thuật dưới mưa;</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Cà phê mưa;</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Đêm hội nghệ thuật mưa, dù hoa và ánh sáng.</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31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Tháng 12/2014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tabs>
                <w:tab w:val="left" w:pos="900"/>
              </w:tabs>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it-IT"/>
              </w:rPr>
              <w:t xml:space="preserve">Bế mạc Năm Du lịch quốc gia 2014 - Tây Nguyên - Đà Lạt, Lễ hội Noel Đà Lạt </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chỉ đạo: Bộ VHTTDL và UBND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thực hiện: Sở VHTTDL tỉnh Lâm Đồng.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Đơn vị phối hợp: Sở VHTTDL các tỉnh Tây Nguyên, tỉnh Thanh Hóa và các tỉnh/thành hưởng ứng Năm Du lịch quốc gia 2014.</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xml:space="preserve">+ Đêm hội Noel;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Đêm hội rượu vang;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Biệt thự hoa và ánh sáng;</w:t>
            </w:r>
          </w:p>
          <w:p w:rsidR="00962F91" w:rsidRPr="00962F91" w:rsidRDefault="00962F91" w:rsidP="00962F91">
            <w:pPr>
              <w:tabs>
                <w:tab w:val="left" w:pos="1080"/>
              </w:tabs>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it-IT"/>
              </w:rPr>
              <w:t>+ Lễ bế mạc Năm Du lịch quốc gia 2014 - Tây Nguyên - Đà Lạt.</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 </w:t>
            </w:r>
          </w:p>
        </w:tc>
      </w:tr>
      <w:tr w:rsidR="00962F91" w:rsidRPr="00962F91" w:rsidTr="00962F91">
        <w:trPr>
          <w:trHeight w:val="423"/>
        </w:trPr>
        <w:tc>
          <w:tcPr>
            <w:tcW w:w="9370" w:type="dxa"/>
            <w:gridSpan w:val="5"/>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ind w:left="720"/>
              <w:jc w:val="center"/>
              <w:rPr>
                <w:rFonts w:ascii="Times New Roman" w:eastAsia="Times New Roman" w:hAnsi="Times New Roman" w:cs="Times New Roman"/>
                <w:sz w:val="24"/>
                <w:szCs w:val="24"/>
              </w:rPr>
            </w:pPr>
            <w:r w:rsidRPr="00962F91">
              <w:rPr>
                <w:rFonts w:ascii="Arial" w:eastAsia="Times New Roman" w:hAnsi="Arial" w:cs="Arial"/>
                <w:b/>
                <w:sz w:val="20"/>
                <w:szCs w:val="20"/>
                <w:lang w:val="fr-FR"/>
              </w:rPr>
              <w:t xml:space="preserve">Các tour du lịch đặc trưng </w:t>
            </w:r>
            <w:r w:rsidRPr="00962F91">
              <w:rPr>
                <w:rFonts w:ascii="Arial" w:eastAsia="Times New Roman" w:hAnsi="Arial" w:cs="Arial"/>
                <w:b/>
                <w:sz w:val="20"/>
                <w:szCs w:val="20"/>
                <w:lang w:val="it-IT"/>
              </w:rPr>
              <w:t xml:space="preserve">do tỉnh Lâm Đồng tổ chức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lastRenderedPageBreak/>
              <w:t xml:space="preserve">Từ 14/2/2014 </w:t>
            </w:r>
            <w:r w:rsidRPr="00962F91">
              <w:rPr>
                <w:rFonts w:ascii="Arial" w:eastAsia="Times New Roman" w:hAnsi="Arial" w:cs="Arial"/>
                <w:bCs/>
                <w:color w:val="000000"/>
                <w:sz w:val="20"/>
                <w:lang w:val="fr-FR"/>
              </w:rPr>
              <w:t>đến hết tháng 4/2014.</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Tour du lịch văn hóa "Thiên đường của tình yêu"</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Đơn vị tổ chức: Sở VHTTDL tỉnh Lâm Đồng, các doanh nghiệp lữ hành, khách sạn, dịch vụ.</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Ngày tình nhân tại Thung lũng tình yêu;</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Đêm hội Hoa hồng (kỷ niệm ngày cưới từ 1 năm đến 5 năm);</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Lễ hội thác Pongour 2014;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Đêm hội Dâu tây và Chocolate.</w:t>
            </w:r>
          </w:p>
        </w:tc>
      </w:tr>
      <w:tr w:rsidR="00962F91" w:rsidRPr="00962F91" w:rsidTr="00962F91">
        <w:trPr>
          <w:trHeight w:val="540"/>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Từ tháng 02/2014 đến hết năm 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Tour du lịch văn hóa "Đại ngàn xanh"</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Khu du lịch rừng Madagui, Khu du lịch thác ĐamBri, Khu du lịch thác Pongour, Khu du lịch hồ Tuyền Lâm, Khu du lịch Langbiang</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Đơn vị tổ chức: Hiệp hội Du lịch tỉnh Lâm Đồng, và các khu du lịch.</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Trải nghiệm các hoạt động lao động sản xuất, công việc đan lát, dệt thổ cẩm, săn bắt...</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Tham quan rừng cây, suối hồ, thác nước;</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Dự khán và thưởng thức các lễ hội của người K'ho, người Mạ, âm nhạc cồng chiêng, múa xoang;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Tham gia các môn thể thao cảm giác mạnh: leo vách núi, vượt thác, cưỡi ngựa không yên, đua xe địa hình...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Thưởng thức rượu cần và ẩm thực bản địa.</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Từ tháng 02/2014 đến hết năm 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Tour du lịch dã ngoại "Đà Lạt không ở phố!"</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Các khu du lịch dã ngoại</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Đơn vị tổ chức: Hiệp hội Du lịch tỉnh Lâm Đồng, các hãng du lịch lữ hành.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Trải nghiệm, khám phá, sống hòa mình với thiên nhiên;</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Lao động và tự phục vụ;</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Tham gia lễ hội văn hóa bản địa;</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Nghỉ trong các hang động, nhà lều, nhà trên cây...</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Từ tháng 02/2014 đến hết năm 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Tour du lịch thể thao "Đà Lạt golf"</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Đơn vị tổ chức: Sở VHTTDL tỉnh Lâm Đồng, Hiệp hội golf Việt Nam, Hiệp hội golf tỉnh Lâm Đồng.</w:t>
            </w:r>
          </w:p>
          <w:p w:rsidR="00962F91" w:rsidRPr="00962F91" w:rsidRDefault="00962F91" w:rsidP="00962F91">
            <w:pPr>
              <w:spacing w:before="100" w:beforeAutospacing="1" w:after="100" w:afterAutospacing="1" w:line="240" w:lineRule="auto"/>
              <w:ind w:firstLine="720"/>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lastRenderedPageBreak/>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lastRenderedPageBreak/>
              <w:t>+ Giải golf dành cho doanh nghiệp các nước Asean;</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Chương trình golf những ngày cuối tuần;</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Chương trình du lịch hội nghị, hội thảo và golf...</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lastRenderedPageBreak/>
              <w:t>Từ tháng 02/2014 đến hết năm 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Tour du lịch dã ngoại vườn quốc gia Bidoup Núi Bà</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Vườn quốc gia Bidoup Núi Bà, huyện Lạc Dương</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Đơn vị tổ chức: Ban Quản lý vườn quốc gia Bidoup Núi Bà.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Tham quan, dã ngoại Vườn quốc gia;</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Leo núi, cắm trại;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Trưng bày các loài động, thực vật quý hiếm Tây Nguyên.</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Từ tháng 02/2014 đến hết năm 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Tour du lịch dã ngoại “Theo dấu chân nhà thám hiểm Yersin”</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Suối Dầu Khánh Hòa, huyện Đơn Dương, </w:t>
            </w: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Đơn vị tổ chức: Hiệp hội Du lịch tỉnh Lâm Đồng, các hãng du lịch lữ hành. </w:t>
            </w:r>
          </w:p>
          <w:p w:rsidR="00962F91" w:rsidRPr="00962F91" w:rsidRDefault="00962F91" w:rsidP="00962F91">
            <w:pPr>
              <w:spacing w:before="100" w:beforeAutospacing="1" w:after="100" w:afterAutospacing="1" w:line="240" w:lineRule="auto"/>
              <w:ind w:firstLine="720"/>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Trải nghiệm, khám phá tuyến đường bác sĩ Yersin đến Đà Lạt bằng các phương tiện: xe đạp, ngựa, đi bộ và xe lửa;</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Thưởng thức các chương trình văn hóa-ẩm thực bản địa.</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Trong năm 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Tour du lịch tham quan, tìm hiểu các di tích, danh thắng quốc gia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it-IT"/>
              </w:rPr>
              <w:t>TP. Đà Lạt</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Đơn vị tổ chức: </w:t>
            </w:r>
            <w:r w:rsidRPr="00962F91">
              <w:rPr>
                <w:rFonts w:ascii="Arial" w:eastAsia="Times New Roman" w:hAnsi="Arial" w:cs="Arial"/>
                <w:sz w:val="20"/>
                <w:szCs w:val="20"/>
              </w:rPr>
              <w:t>Sở VHTTDL tỉnh Lâm Đồng, chủ đầu tư các khu di tích, danh thắng.</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xml:space="preserve">+ Tham quan, tìm hiểu các di tích, danh lam thắng cảnh;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Nghiên cứu các di tích, danh lam thắng cảnh.</w:t>
            </w:r>
          </w:p>
        </w:tc>
      </w:tr>
      <w:tr w:rsidR="00962F91" w:rsidRPr="00962F91" w:rsidTr="00962F91">
        <w:trPr>
          <w:trHeight w:val="558"/>
        </w:trPr>
        <w:tc>
          <w:tcPr>
            <w:tcW w:w="9370" w:type="dxa"/>
            <w:gridSpan w:val="5"/>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center"/>
              <w:rPr>
                <w:rFonts w:ascii="Times New Roman" w:eastAsia="Times New Roman" w:hAnsi="Times New Roman" w:cs="Times New Roman"/>
                <w:sz w:val="24"/>
                <w:szCs w:val="24"/>
              </w:rPr>
            </w:pPr>
            <w:r w:rsidRPr="00962F91">
              <w:rPr>
                <w:rFonts w:ascii="Arial" w:eastAsia="Times New Roman" w:hAnsi="Arial" w:cs="Arial"/>
                <w:b/>
                <w:sz w:val="20"/>
                <w:szCs w:val="20"/>
              </w:rPr>
              <w:t xml:space="preserve">Các hoạt động do các tỉnh vùng </w:t>
            </w:r>
            <w:r w:rsidRPr="00962F91">
              <w:rPr>
                <w:rFonts w:ascii="Arial" w:eastAsia="Times New Roman" w:hAnsi="Arial" w:cs="Arial"/>
                <w:b/>
                <w:sz w:val="20"/>
                <w:szCs w:val="20"/>
                <w:lang w:val="da-DK"/>
              </w:rPr>
              <w:t>Tây Nguyên tổ chức</w:t>
            </w:r>
          </w:p>
        </w:tc>
      </w:tr>
      <w:tr w:rsidR="00962F91" w:rsidRPr="00962F91" w:rsidTr="00962F91">
        <w:trPr>
          <w:trHeight w:val="360"/>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Ngày 3/02/2014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rPr>
              <w:t>Giải đua thuyền Krông Ana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color w:val="000000"/>
                <w:sz w:val="20"/>
                <w:szCs w:val="20"/>
              </w:rPr>
              <w:t>Hồ Sen, thị trấn Buôn Trấp, huyện Krông Ana, tỉnh Đắk Lắk</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Đơn vị tổ chức: Sở VHTTDL</w:t>
            </w:r>
            <w:r w:rsidRPr="00962F91">
              <w:rPr>
                <w:rFonts w:ascii="Arial" w:eastAsia="Times New Roman" w:hAnsi="Arial" w:cs="Arial"/>
                <w:color w:val="000000"/>
                <w:sz w:val="20"/>
                <w:szCs w:val="20"/>
              </w:rPr>
              <w:t xml:space="preserve"> tỉnh Đắk Lắk,</w:t>
            </w:r>
            <w:r w:rsidRPr="00962F91">
              <w:rPr>
                <w:rFonts w:ascii="Arial" w:eastAsia="Times New Roman" w:hAnsi="Arial" w:cs="Arial"/>
                <w:sz w:val="20"/>
                <w:szCs w:val="20"/>
              </w:rPr>
              <w:t xml:space="preserve"> UBND huyện </w:t>
            </w:r>
            <w:r w:rsidRPr="00962F91">
              <w:rPr>
                <w:rFonts w:ascii="Arial" w:eastAsia="Times New Roman" w:hAnsi="Arial" w:cs="Arial"/>
                <w:color w:val="000000"/>
                <w:sz w:val="20"/>
                <w:szCs w:val="20"/>
              </w:rPr>
              <w:t>Krông Ana.</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xml:space="preserve">+ Tổ chức đua thuyền truyền thống các dân tộc Tây Nguyên tại </w:t>
            </w:r>
            <w:r w:rsidRPr="00962F91">
              <w:rPr>
                <w:rFonts w:ascii="Arial" w:eastAsia="Times New Roman" w:hAnsi="Arial" w:cs="Arial"/>
                <w:color w:val="000000"/>
                <w:sz w:val="20"/>
                <w:szCs w:val="20"/>
              </w:rPr>
              <w:t>Đắk Lắk</w:t>
            </w:r>
            <w:r w:rsidRPr="00962F91">
              <w:rPr>
                <w:rFonts w:ascii="Arial" w:eastAsia="Times New Roman" w:hAnsi="Arial" w:cs="Arial"/>
                <w:sz w:val="20"/>
                <w:szCs w:val="20"/>
              </w:rPr>
              <w:t>.</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color w:val="000000"/>
                <w:sz w:val="20"/>
                <w:szCs w:val="20"/>
              </w:rPr>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Tháng 3/2014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rPr>
              <w:t>Lễ hội đua voi Buôn Đôn-Đắk Lắk</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color w:val="000000"/>
                <w:sz w:val="20"/>
                <w:szCs w:val="20"/>
              </w:rPr>
              <w:t>Bản Đôn, Buôn Đôn, tỉnh Đắk Lắk</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Đơn vị tổ chức: Sở VHTTDL tỉnh</w:t>
            </w:r>
            <w:r w:rsidRPr="00962F91">
              <w:rPr>
                <w:rFonts w:ascii="Arial" w:eastAsia="Times New Roman" w:hAnsi="Arial" w:cs="Arial"/>
                <w:color w:val="000000"/>
                <w:sz w:val="20"/>
                <w:szCs w:val="20"/>
              </w:rPr>
              <w:t xml:space="preserve"> Đắk Lắk</w:t>
            </w:r>
            <w:r w:rsidRPr="00962F91">
              <w:rPr>
                <w:rFonts w:ascii="Arial" w:eastAsia="Times New Roman" w:hAnsi="Arial" w:cs="Arial"/>
                <w:sz w:val="20"/>
                <w:szCs w:val="20"/>
              </w:rPr>
              <w:t>.</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rPr>
              <w:t xml:space="preserve">+ </w:t>
            </w:r>
            <w:r w:rsidRPr="00962F91">
              <w:rPr>
                <w:rFonts w:ascii="Arial" w:eastAsia="Times New Roman" w:hAnsi="Arial" w:cs="Arial"/>
                <w:color w:val="000000"/>
                <w:sz w:val="20"/>
                <w:szCs w:val="20"/>
              </w:rPr>
              <w:t>Hội đua voi - lễ hội độc đáo chỉ có ở Đắk Lắk, với nhiều nội dung phong phú: voi bơi vượt sông Sêrêpôk, voi đá bóng, voi quăng kéo vật nặng, voi kéo co với người tham dự lễ hội...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color w:val="000000"/>
                <w:sz w:val="20"/>
                <w:szCs w:val="20"/>
              </w:rPr>
              <w:t>+ Tham quan thắng cảnh bằng voi;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color w:val="000000"/>
                <w:sz w:val="20"/>
                <w:szCs w:val="20"/>
              </w:rPr>
              <w:t>+ Dự lễ cúng sức khỏe cho voi.</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lastRenderedPageBreak/>
              <w:t>Tháng 3/2014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Tour du lịch homestay "Đến với voi Bản Đôn"</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color w:val="000000"/>
                <w:sz w:val="20"/>
                <w:szCs w:val="20"/>
                <w:lang w:val="fr-FR"/>
              </w:rPr>
              <w:t>Bản Đôn, Buôn Đôn, Đắk Lắk</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Đơn vị tổ chức: Sở VHTTDL tỉnh </w:t>
            </w:r>
            <w:r w:rsidRPr="00962F91">
              <w:rPr>
                <w:rFonts w:ascii="Arial" w:eastAsia="Times New Roman" w:hAnsi="Arial" w:cs="Arial"/>
                <w:color w:val="000000"/>
                <w:sz w:val="20"/>
                <w:szCs w:val="20"/>
                <w:lang w:val="fr-FR"/>
              </w:rPr>
              <w:t>Đắk Lắk,</w:t>
            </w:r>
            <w:r w:rsidRPr="00962F91">
              <w:rPr>
                <w:rFonts w:ascii="Arial" w:eastAsia="Times New Roman" w:hAnsi="Arial" w:cs="Arial"/>
                <w:sz w:val="20"/>
                <w:szCs w:val="20"/>
                <w:lang w:val="fr-FR"/>
              </w:rPr>
              <w:t xml:space="preserve"> Hiệp hội Du lịch tỉnh </w:t>
            </w:r>
            <w:r w:rsidRPr="00962F91">
              <w:rPr>
                <w:rFonts w:ascii="Arial" w:eastAsia="Times New Roman" w:hAnsi="Arial" w:cs="Arial"/>
                <w:color w:val="000000"/>
                <w:sz w:val="20"/>
                <w:szCs w:val="20"/>
                <w:lang w:val="fr-FR"/>
              </w:rPr>
              <w:t>Đắk Lắk,</w:t>
            </w:r>
            <w:r w:rsidRPr="00962F91">
              <w:rPr>
                <w:rFonts w:ascii="Arial" w:eastAsia="Times New Roman" w:hAnsi="Arial" w:cs="Arial"/>
                <w:sz w:val="20"/>
                <w:szCs w:val="20"/>
                <w:lang w:val="fr-FR"/>
              </w:rPr>
              <w:t xml:space="preserve"> các hãng du lịch lữ hành.</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Homestay cùng với đồng bào Ê Đê, M’Nông, Lào;</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Tìm hiểu về nghề săn voi và thuần dưỡng voi;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Tìm hiểu về huyền thoại A Ma Công;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Tham quan, dã ngoại vườn quốc gia Yok Đon bằng voi;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Dự khán lễ hội đua voi Bản Đôn.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da-DK"/>
              </w:rPr>
              <w:t>Ngày 30/4/2014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tabs>
                <w:tab w:val="left" w:pos="900"/>
              </w:tabs>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da-DK"/>
              </w:rPr>
              <w:t xml:space="preserve">Lễ hội "Lễ mừng nhà rông người Ba Na" </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da-DK"/>
              </w:rPr>
              <w:t>Bảo tàng tỉnh Gia Lai</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Đơn vị tổ chức: Sở VHTTDL tỉnh Gia Lai.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Lễ hội mừng nhà rông của người Ba Na;</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Biểu diễn đi cà kheo;</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Biểu diễn nhạc cụ truyền thống của các đội cồng chiêng.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Hoạt động bổ trợ: triển lãm ảnh về Tây Nguyên.</w:t>
            </w:r>
          </w:p>
        </w:tc>
      </w:tr>
      <w:tr w:rsidR="00962F91" w:rsidRPr="00962F91" w:rsidTr="00962F91">
        <w:trPr>
          <w:trHeight w:val="360"/>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Tháng 4/2014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tabs>
                <w:tab w:val="left" w:pos="900"/>
              </w:tabs>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da-DK"/>
              </w:rPr>
              <w:t>Lễ hội Nhà Rông Ba Na Kon Tum</w:t>
            </w:r>
          </w:p>
          <w:p w:rsidR="00962F91" w:rsidRPr="00962F91" w:rsidRDefault="00962F91" w:rsidP="00962F91">
            <w:pPr>
              <w:tabs>
                <w:tab w:val="left" w:pos="900"/>
              </w:tabs>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da-DK"/>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color w:val="000000"/>
                <w:sz w:val="20"/>
                <w:szCs w:val="20"/>
                <w:lang w:val="da-DK"/>
              </w:rPr>
              <w:t>TP. Kon Tum.</w:t>
            </w:r>
          </w:p>
          <w:p w:rsidR="00962F91" w:rsidRPr="00962F91" w:rsidRDefault="00962F91" w:rsidP="00962F91">
            <w:pPr>
              <w:spacing w:before="100" w:beforeAutospacing="1" w:after="100" w:afterAutospacing="1" w:line="240" w:lineRule="auto"/>
              <w:ind w:firstLine="720"/>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Đơn vị tổ chức: Sở VHTTDL tỉnh</w:t>
            </w:r>
            <w:r w:rsidRPr="00962F91">
              <w:rPr>
                <w:rFonts w:ascii="Arial" w:eastAsia="Times New Roman" w:hAnsi="Arial" w:cs="Arial"/>
                <w:color w:val="000000"/>
                <w:sz w:val="20"/>
                <w:szCs w:val="20"/>
                <w:lang w:val="da-DK"/>
              </w:rPr>
              <w:t xml:space="preserve"> Kon Tum</w:t>
            </w:r>
            <w:r w:rsidRPr="00962F91">
              <w:rPr>
                <w:rFonts w:ascii="Arial" w:eastAsia="Times New Roman" w:hAnsi="Arial" w:cs="Arial"/>
                <w:sz w:val="20"/>
                <w:szCs w:val="20"/>
                <w:lang w:val="da-DK"/>
              </w:rPr>
              <w:t>.</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pt-BR"/>
              </w:rPr>
              <w:t>+ Tham quan Nhà Rông Ba Na;</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pt-BR"/>
              </w:rPr>
              <w:t>+ Dự khán các lễ hội của người Ba Na tại Nhà Rông;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pt-BR"/>
              </w:rPr>
              <w:t>+ Thưởng thức ẩm thực đặc sản của người Ba Na.</w:t>
            </w:r>
          </w:p>
        </w:tc>
      </w:tr>
      <w:tr w:rsidR="00962F91" w:rsidRPr="00962F91" w:rsidTr="00962F91">
        <w:trPr>
          <w:trHeight w:val="360"/>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Tháng 4/2014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da-DK"/>
              </w:rPr>
              <w:t> </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da-DK"/>
              </w:rPr>
              <w:t xml:space="preserve">Tour du lịch dã ngoại về với đại ngàn thông xanh Kon Plông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Khu du lịch sinh thái quốc gia Măng Đen, tỉnh Kon Tum</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Đơn vị tổ chức: Sở VHTTDL tỉnh Kon Tum, UBND huyện Kon Plông.</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Khám phá hệ thống thác, hồ, rừng nguyên sinh;</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Du thuyền trên hồ Đắkke;</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Thưởng thức các chương trình văn hóa cồng chiêng ẩm thực bản địa</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t>Tháng 7/2014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da-DK"/>
              </w:rPr>
              <w:t>Tuần văn hóa du lịch khám phá thác nước Đắk Nông</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color w:val="000000"/>
                <w:sz w:val="20"/>
                <w:szCs w:val="20"/>
                <w:lang w:val="da-DK"/>
              </w:rPr>
              <w:t xml:space="preserve">Thị xã Gia Nghĩa và các huyện lân cận, tỉnh </w:t>
            </w:r>
            <w:r w:rsidRPr="00962F91">
              <w:rPr>
                <w:rFonts w:ascii="Arial" w:eastAsia="Times New Roman" w:hAnsi="Arial" w:cs="Arial"/>
                <w:sz w:val="20"/>
                <w:szCs w:val="20"/>
                <w:lang w:val="da-DK"/>
              </w:rPr>
              <w:t>Đắk Nông</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lastRenderedPageBreak/>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Đơn vị tổ chức: Sở VHTTDL tỉnh Đắk Nông.</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tabs>
                <w:tab w:val="left" w:pos="900"/>
              </w:tabs>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lastRenderedPageBreak/>
              <w:t xml:space="preserve">+ </w:t>
            </w:r>
            <w:r w:rsidRPr="00962F91">
              <w:rPr>
                <w:rFonts w:ascii="Arial" w:eastAsia="Times New Roman" w:hAnsi="Arial" w:cs="Arial"/>
                <w:color w:val="000000"/>
                <w:sz w:val="20"/>
                <w:szCs w:val="20"/>
                <w:shd w:val="clear" w:color="auto" w:fill="FFFFFF"/>
                <w:lang w:val="da-DK"/>
              </w:rPr>
              <w:t xml:space="preserve">Khám phá cao nguyên M’Nông mênh mông với những thác nước đẹp, hùng vĩ, còn nguyên sơ nằm giữa rừng già như thác Trinh Nữ, thác Dray H'Linh, Dray Sáp, thác Gia Long, thác Dray Nur, thác Diệu Thanh, thác Gấu, thác Chuông, thác Ngầm, thác Lưu Ly, thác Liêng Nung, </w:t>
            </w:r>
            <w:r w:rsidRPr="00962F91">
              <w:rPr>
                <w:rFonts w:ascii="Arial" w:eastAsia="Times New Roman" w:hAnsi="Arial" w:cs="Arial"/>
                <w:color w:val="000000"/>
                <w:sz w:val="20"/>
                <w:szCs w:val="20"/>
                <w:shd w:val="clear" w:color="auto" w:fill="FFFFFF"/>
                <w:lang w:val="da-DK"/>
              </w:rPr>
              <w:lastRenderedPageBreak/>
              <w:t>thác Đắk Glun, thác Ba Tầng…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color w:val="000000"/>
                <w:sz w:val="20"/>
                <w:szCs w:val="20"/>
                <w:shd w:val="clear" w:color="auto" w:fill="FFFFFF"/>
                <w:lang w:val="da-DK"/>
              </w:rPr>
              <w:t>+ Dự khán các lễ hội dân tộc bản địa đặc sắc.</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da-DK"/>
              </w:rPr>
              <w:lastRenderedPageBreak/>
              <w:t>Từ tháng 7 đến tháng 12 năm 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da-DK"/>
              </w:rPr>
              <w:t xml:space="preserve">Tour du lịch dã ngoại “Những thác nước hùng vĩ trên cao nguyên M’Nông”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da-DK"/>
              </w:rPr>
              <w:t>7 thác nước thuộc tỉnh Đắk Nông</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Đơn vị tổ chức: Sở VHTTDL tỉnh Đắk Nông, các hãng du lịch lữ hành.</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Khám phá 7 thác nước nổi tiếng hùng vĩ trên cao nguyên M’Nông;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Dự khán một số lễ hội đặc sắc của người M’Nông.</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da-DK"/>
              </w:rPr>
              <w:t>Tháng 11/2014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da-DK"/>
              </w:rPr>
              <w:t>Tour du lịch văn hóa Cột mốc quốc gia chung 3 nước Việt Nam-Lào-Campuchia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da-DK"/>
              </w:rPr>
              <w:t>Khu kinh tế cửa khẩu quốc tế Bờ Y Ngọc Hồi, tỉnh Kon Tum</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Đơn vị tổ chức: Sở Công Thương, Sở VHTTDL tỉnh Kon Tum, UBND huyện Ngọc Hồi, Ban quản lý cửa khẩu quốc tế Bờ Y Ngọc Hồi.</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Du lịch carnavan;</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Hội chợ du lịch thương mại;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Hội nghị xúc tiến đầu tư.</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tc>
      </w:tr>
      <w:tr w:rsidR="00962F91" w:rsidRPr="00962F91" w:rsidTr="00962F91">
        <w:trPr>
          <w:trHeight w:val="121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Tháng 12/2014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Tour du lịch dã ngoại "Hồ Lắk-hoang sơ và kỳ vĩ"</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H</w:t>
            </w:r>
            <w:r w:rsidRPr="00962F91">
              <w:rPr>
                <w:rFonts w:ascii="Arial" w:eastAsia="Times New Roman" w:hAnsi="Arial" w:cs="Arial"/>
                <w:color w:val="000000"/>
                <w:sz w:val="20"/>
                <w:szCs w:val="20"/>
                <w:lang w:val="fr-FR"/>
              </w:rPr>
              <w:t xml:space="preserve">uyện </w:t>
            </w:r>
            <w:r w:rsidRPr="00962F91">
              <w:rPr>
                <w:rFonts w:ascii="Arial" w:eastAsia="Times New Roman" w:hAnsi="Arial" w:cs="Arial"/>
                <w:sz w:val="20"/>
                <w:szCs w:val="20"/>
                <w:lang w:val="fr-FR"/>
              </w:rPr>
              <w:t xml:space="preserve">Lắk, tỉnh </w:t>
            </w:r>
            <w:r w:rsidRPr="00962F91">
              <w:rPr>
                <w:rFonts w:ascii="Arial" w:eastAsia="Times New Roman" w:hAnsi="Arial" w:cs="Arial"/>
                <w:color w:val="000000"/>
                <w:sz w:val="20"/>
                <w:szCs w:val="20"/>
                <w:lang w:val="fr-FR"/>
              </w:rPr>
              <w:t>Đắk Lắk</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Đơn vị tổ chức: Sở VHTTDL tỉnh </w:t>
            </w:r>
            <w:r w:rsidRPr="00962F91">
              <w:rPr>
                <w:rFonts w:ascii="Arial" w:eastAsia="Times New Roman" w:hAnsi="Arial" w:cs="Arial"/>
                <w:color w:val="000000"/>
                <w:sz w:val="20"/>
                <w:szCs w:val="20"/>
                <w:lang w:val="fr-FR"/>
              </w:rPr>
              <w:t>Đắk Lắk,</w:t>
            </w:r>
            <w:r w:rsidRPr="00962F91">
              <w:rPr>
                <w:rFonts w:ascii="Arial" w:eastAsia="Times New Roman" w:hAnsi="Arial" w:cs="Arial"/>
                <w:sz w:val="20"/>
                <w:szCs w:val="20"/>
                <w:lang w:val="fr-FR"/>
              </w:rPr>
              <w:t xml:space="preserve"> UBND </w:t>
            </w:r>
            <w:r w:rsidRPr="00962F91">
              <w:rPr>
                <w:rFonts w:ascii="Arial" w:eastAsia="Times New Roman" w:hAnsi="Arial" w:cs="Arial"/>
                <w:color w:val="000000"/>
                <w:sz w:val="20"/>
                <w:szCs w:val="20"/>
                <w:lang w:val="fr-FR"/>
              </w:rPr>
              <w:t xml:space="preserve">huyện </w:t>
            </w:r>
            <w:r w:rsidRPr="00962F91">
              <w:rPr>
                <w:rFonts w:ascii="Arial" w:eastAsia="Times New Roman" w:hAnsi="Arial" w:cs="Arial"/>
                <w:sz w:val="20"/>
                <w:szCs w:val="20"/>
                <w:lang w:val="fr-FR"/>
              </w:rPr>
              <w:t>Lắk</w:t>
            </w:r>
            <w:r w:rsidRPr="00962F91">
              <w:rPr>
                <w:rFonts w:ascii="Arial" w:eastAsia="Times New Roman" w:hAnsi="Arial" w:cs="Arial"/>
                <w:color w:val="000000"/>
                <w:sz w:val="20"/>
                <w:szCs w:val="20"/>
                <w:lang w:val="fr-FR"/>
              </w:rPr>
              <w:t>.</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Du thuyền ngắm cảnh hồ </w:t>
            </w:r>
            <w:r w:rsidRPr="00962F91">
              <w:rPr>
                <w:rFonts w:ascii="Arial" w:eastAsia="Times New Roman" w:hAnsi="Arial" w:cs="Arial"/>
                <w:color w:val="000000"/>
                <w:sz w:val="20"/>
                <w:szCs w:val="20"/>
                <w:lang w:val="fr-FR"/>
              </w:rPr>
              <w:t>Lắk</w:t>
            </w:r>
            <w:r w:rsidRPr="00962F91">
              <w:rPr>
                <w:rFonts w:ascii="Arial" w:eastAsia="Times New Roman" w:hAnsi="Arial" w:cs="Arial"/>
                <w:sz w:val="20"/>
                <w:szCs w:val="20"/>
                <w:lang w:val="fr-FR"/>
              </w:rPr>
              <w:t>;</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w:t>
            </w:r>
            <w:r w:rsidRPr="00962F91">
              <w:rPr>
                <w:rFonts w:ascii="Arial" w:eastAsia="Times New Roman" w:hAnsi="Arial" w:cs="Arial"/>
                <w:sz w:val="20"/>
                <w:szCs w:val="20"/>
                <w:shd w:val="clear" w:color="auto" w:fill="FFFFFF"/>
                <w:lang w:val="fr-FR"/>
              </w:rPr>
              <w:t xml:space="preserve">Cưỡi voi vượt hồ </w:t>
            </w:r>
            <w:r w:rsidRPr="00962F91">
              <w:rPr>
                <w:rFonts w:ascii="Arial" w:eastAsia="Times New Roman" w:hAnsi="Arial" w:cs="Arial"/>
                <w:color w:val="000000"/>
                <w:sz w:val="20"/>
                <w:szCs w:val="20"/>
                <w:lang w:val="fr-FR"/>
              </w:rPr>
              <w:t>Lắk</w:t>
            </w:r>
            <w:r w:rsidRPr="00962F91">
              <w:rPr>
                <w:rFonts w:ascii="Arial" w:eastAsia="Times New Roman" w:hAnsi="Arial" w:cs="Arial"/>
                <w:sz w:val="20"/>
                <w:szCs w:val="20"/>
                <w:lang w:val="fr-FR"/>
              </w:rPr>
              <w:t>;</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w:t>
            </w:r>
            <w:r w:rsidRPr="00962F91">
              <w:rPr>
                <w:rFonts w:ascii="Arial" w:eastAsia="Times New Roman" w:hAnsi="Arial" w:cs="Arial"/>
                <w:sz w:val="20"/>
                <w:szCs w:val="20"/>
                <w:shd w:val="clear" w:color="auto" w:fill="FFFFFF"/>
                <w:lang w:val="fr-FR"/>
              </w:rPr>
              <w:t>Tắm suối đá Dakphơi, leo đồi Bảo Đại…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w:t>
            </w:r>
            <w:r w:rsidRPr="00962F91">
              <w:rPr>
                <w:rFonts w:ascii="Arial" w:eastAsia="Times New Roman" w:hAnsi="Arial" w:cs="Arial"/>
                <w:sz w:val="20"/>
                <w:szCs w:val="20"/>
                <w:shd w:val="clear" w:color="auto" w:fill="FFFFFF"/>
                <w:lang w:val="fr-FR"/>
              </w:rPr>
              <w:t>Thăm buôn Jun và M'Liêng - buôn làng tiêu biểu của người M'Nông</w:t>
            </w:r>
            <w:r w:rsidRPr="00962F91">
              <w:rPr>
                <w:rFonts w:ascii="Arial" w:eastAsia="Times New Roman" w:hAnsi="Arial" w:cs="Arial"/>
                <w:sz w:val="20"/>
                <w:lang w:val="fr-FR"/>
              </w:rPr>
              <w:t>;</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Thưởng thức rượu cần, ẩm thực bản địa;</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Giao lưu cồng chiêng, múa xoang...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Năm 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da-DK"/>
              </w:rPr>
              <w:t>Tour “Một thoáng Pleiku”</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da-DK"/>
              </w:rPr>
              <w:t>Tỉnh Gia Lai</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xml:space="preserve">- Đơn vị tổ chức: Sở VHTTDL tỉnh </w:t>
            </w:r>
            <w:r w:rsidRPr="00962F91">
              <w:rPr>
                <w:rFonts w:ascii="Arial" w:eastAsia="Times New Roman" w:hAnsi="Arial" w:cs="Arial"/>
                <w:color w:val="000000"/>
                <w:sz w:val="20"/>
                <w:szCs w:val="20"/>
                <w:lang w:val="da-DK"/>
              </w:rPr>
              <w:t>Gia Lai.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Khám phá vẻ đẹp Biển Hồ, đồi chè Biển Hồ, Bảo tàng tỉnh, nhà lao Pleiku, chùa Minh Thành, Học viện bóng đá Hoàng Anh Gia Lai, công viên Đồng Xanh.</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Tháng 12/2014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da-DK"/>
              </w:rPr>
              <w:t>Tour “Tham quan nhà máy Thủy điện Yaly và tìm hiểu văn hóa dân tộc Gia Rai"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da-DK"/>
              </w:rPr>
              <w:t>Thủy điện Yaly, làng Phung, xã Ia Mơ Nông, huyện Chư Păh, tỉnh Gia Lai</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xml:space="preserve">- Đơn vị tổ chức: Sở VHTTDL tỉnh </w:t>
            </w:r>
            <w:r w:rsidRPr="00962F91">
              <w:rPr>
                <w:rFonts w:ascii="Arial" w:eastAsia="Times New Roman" w:hAnsi="Arial" w:cs="Arial"/>
                <w:color w:val="000000"/>
                <w:sz w:val="20"/>
                <w:szCs w:val="20"/>
                <w:lang w:val="da-DK"/>
              </w:rPr>
              <w:t xml:space="preserve">Gia Lai.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xml:space="preserve">+ </w:t>
            </w:r>
            <w:r w:rsidRPr="00962F91">
              <w:rPr>
                <w:rFonts w:ascii="Arial" w:eastAsia="Times New Roman" w:hAnsi="Arial" w:cs="Arial"/>
                <w:sz w:val="20"/>
                <w:szCs w:val="20"/>
                <w:shd w:val="clear" w:color="auto" w:fill="FFFFFF"/>
                <w:lang w:val="da-DK"/>
              </w:rPr>
              <w:t xml:space="preserve">Tham quan nhà máy </w:t>
            </w:r>
            <w:r w:rsidRPr="00962F91">
              <w:rPr>
                <w:rFonts w:ascii="Arial" w:eastAsia="Times New Roman" w:hAnsi="Arial" w:cs="Arial"/>
                <w:sz w:val="20"/>
                <w:szCs w:val="20"/>
                <w:lang w:val="da-DK"/>
              </w:rPr>
              <w:t>Thủy điện Yaly, du thuyền hồ Yaly;</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Tìm hiểu bản sắc văn hóa người Gia Rai.</w:t>
            </w:r>
          </w:p>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rPr>
              <w:lastRenderedPageBreak/>
              <w:t> </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lastRenderedPageBreak/>
              <w:t>Tháng 12/2014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da-DK"/>
              </w:rPr>
              <w:t>Tour “Du ngoạn sông nước hồ Ayun Hạ, thác Phú Cường, Vua lửa”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da-DK"/>
              </w:rPr>
              <w:t>Hồ Ayun, thác Phú Cường, làng Plei Ơi, tỉnh Gia Lai</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xml:space="preserve">- Đơn vị tổ chức: Sở VHTTDL tỉnh </w:t>
            </w:r>
            <w:r w:rsidRPr="00962F91">
              <w:rPr>
                <w:rFonts w:ascii="Arial" w:eastAsia="Times New Roman" w:hAnsi="Arial" w:cs="Arial"/>
                <w:color w:val="000000"/>
                <w:sz w:val="20"/>
                <w:szCs w:val="20"/>
                <w:lang w:val="da-DK"/>
              </w:rPr>
              <w:t>Gia Lai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a-DK"/>
              </w:rPr>
              <w:t>+ Tham quan thác Phú Cường</w:t>
            </w:r>
            <w:r w:rsidRPr="00962F91">
              <w:rPr>
                <w:rFonts w:ascii="Arial" w:eastAsia="Times New Roman" w:hAnsi="Arial" w:cs="Arial"/>
                <w:sz w:val="20"/>
                <w:lang w:val="da-DK"/>
              </w:rPr>
              <w:t>;</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lang w:val="da-DK"/>
              </w:rPr>
              <w:t>+ Du thuyền hồ Ayun Hạ;</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lang w:val="da-DK"/>
              </w:rPr>
              <w:t>+ Tìm hiểu sự tích "Vua Lửa".</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Năm 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lang w:val="da-DK"/>
              </w:rPr>
              <w:t xml:space="preserve">Tour </w:t>
            </w:r>
            <w:r w:rsidRPr="00962F91">
              <w:rPr>
                <w:rFonts w:ascii="Arial" w:eastAsia="Times New Roman" w:hAnsi="Arial" w:cs="Arial"/>
                <w:b/>
                <w:i/>
                <w:sz w:val="20"/>
                <w:szCs w:val="20"/>
                <w:lang w:val="fr-FR"/>
              </w:rPr>
              <w:t>“Du lịch về nguồn”</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Huyện An Khê, huyện Kbang, </w:t>
            </w:r>
            <w:r w:rsidRPr="00962F91">
              <w:rPr>
                <w:rFonts w:ascii="Arial" w:eastAsia="Times New Roman" w:hAnsi="Arial" w:cs="Arial"/>
                <w:sz w:val="20"/>
                <w:szCs w:val="20"/>
                <w:lang w:val="da-DK"/>
              </w:rPr>
              <w:t>tỉnh Gia Lai</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xml:space="preserve">- Đơn vị tổ chức: Sở VHTTDL tỉnh </w:t>
            </w:r>
            <w:r w:rsidRPr="00962F91">
              <w:rPr>
                <w:rFonts w:ascii="Arial" w:eastAsia="Times New Roman" w:hAnsi="Arial" w:cs="Arial"/>
                <w:color w:val="000000"/>
                <w:sz w:val="20"/>
                <w:szCs w:val="20"/>
                <w:lang w:val="fr-FR"/>
              </w:rPr>
              <w:t>Gia Lai.</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Tham quan quần thể di tích Tây Sơn Thượng đạo (huyện An Khê);</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fr-FR"/>
              </w:rPr>
              <w:t>+ Tìm hiểu và thăm quê hương Anh hùng Núp - Làng Kháng chiến Stơh (Huyện Kbang), giao lưu đêm lửa trại với dân làng.</w:t>
            </w:r>
          </w:p>
        </w:tc>
      </w:tr>
      <w:tr w:rsidR="00962F91" w:rsidRPr="00962F91" w:rsidTr="00962F91">
        <w:trPr>
          <w:trHeight w:val="1365"/>
        </w:trPr>
        <w:tc>
          <w:tcPr>
            <w:tcW w:w="139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fr-FR"/>
              </w:rPr>
              <w:t>Năm 2014</w:t>
            </w:r>
          </w:p>
        </w:tc>
        <w:tc>
          <w:tcPr>
            <w:tcW w:w="168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nl-NL"/>
              </w:rPr>
              <w:t>Tour trekking (đi bộ dã ngoại)</w:t>
            </w:r>
          </w:p>
          <w:p w:rsidR="00962F91" w:rsidRPr="00962F91" w:rsidRDefault="00962F91" w:rsidP="00962F91">
            <w:pPr>
              <w:spacing w:before="120" w:after="120" w:line="240" w:lineRule="auto"/>
              <w:jc w:val="both"/>
              <w:rPr>
                <w:rFonts w:ascii="Times New Roman" w:eastAsia="Times New Roman" w:hAnsi="Times New Roman" w:cs="Times New Roman"/>
                <w:sz w:val="24"/>
                <w:szCs w:val="24"/>
              </w:rPr>
            </w:pPr>
            <w:r w:rsidRPr="00962F91">
              <w:rPr>
                <w:rFonts w:ascii="Arial" w:eastAsia="Times New Roman" w:hAnsi="Arial" w:cs="Arial"/>
                <w:b/>
                <w:i/>
                <w:sz w:val="20"/>
                <w:szCs w:val="20"/>
                <w:lang w:val="fr-FR"/>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rPr>
                <w:rFonts w:ascii="Times New Roman" w:eastAsia="Times New Roman" w:hAnsi="Times New Roman" w:cs="Times New Roman"/>
                <w:sz w:val="24"/>
                <w:szCs w:val="24"/>
              </w:rPr>
            </w:pPr>
            <w:r w:rsidRPr="00962F91">
              <w:rPr>
                <w:rFonts w:ascii="Arial" w:eastAsia="Times New Roman" w:hAnsi="Arial" w:cs="Arial"/>
                <w:sz w:val="20"/>
                <w:szCs w:val="20"/>
                <w:lang w:val="nl-NL"/>
              </w:rPr>
              <w:t>Làng Plei Bloom, xã Kim Tân, huyện Ia Pa</w:t>
            </w:r>
            <w:r w:rsidRPr="00962F91">
              <w:rPr>
                <w:rFonts w:ascii="Arial" w:eastAsia="Times New Roman" w:hAnsi="Arial" w:cs="Arial"/>
                <w:sz w:val="20"/>
                <w:szCs w:val="20"/>
                <w:lang w:val="fr-FR"/>
              </w:rPr>
              <w:t xml:space="preserve">, </w:t>
            </w:r>
            <w:r w:rsidRPr="00962F91">
              <w:rPr>
                <w:rFonts w:ascii="Arial" w:eastAsia="Times New Roman" w:hAnsi="Arial" w:cs="Arial"/>
                <w:sz w:val="20"/>
                <w:szCs w:val="20"/>
                <w:lang w:val="da-DK"/>
              </w:rPr>
              <w:t>tỉnh Gia Lai</w:t>
            </w:r>
          </w:p>
        </w:tc>
        <w:tc>
          <w:tcPr>
            <w:tcW w:w="2160" w:type="dxa"/>
            <w:tcBorders>
              <w:top w:val="single" w:sz="4" w:space="0" w:color="auto"/>
              <w:left w:val="single" w:sz="4" w:space="0" w:color="auto"/>
              <w:bottom w:val="single" w:sz="4" w:space="0" w:color="auto"/>
              <w:right w:val="single" w:sz="4" w:space="0" w:color="auto"/>
            </w:tcBorders>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nl-NL"/>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nl-NL"/>
              </w:rPr>
              <w:t> </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nl-NL"/>
              </w:rPr>
              <w:t xml:space="preserve">- Đơn vị tổ chức : Sở VHTTDL tỉnh </w:t>
            </w:r>
            <w:r w:rsidRPr="00962F91">
              <w:rPr>
                <w:rFonts w:ascii="Arial" w:eastAsia="Times New Roman" w:hAnsi="Arial" w:cs="Arial"/>
                <w:color w:val="000000"/>
                <w:sz w:val="20"/>
                <w:szCs w:val="20"/>
                <w:lang w:val="nl-NL"/>
              </w:rPr>
              <w:t>Gia Lai</w:t>
            </w:r>
          </w:p>
        </w:tc>
        <w:tc>
          <w:tcPr>
            <w:tcW w:w="2700" w:type="dxa"/>
            <w:tcBorders>
              <w:top w:val="single" w:sz="4" w:space="0" w:color="auto"/>
              <w:left w:val="single" w:sz="4" w:space="0" w:color="auto"/>
              <w:bottom w:val="single" w:sz="4" w:space="0" w:color="auto"/>
              <w:right w:val="single" w:sz="4" w:space="0" w:color="auto"/>
            </w:tcBorders>
            <w:vAlign w:val="center"/>
            <w:hideMark/>
          </w:tcPr>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e-DE"/>
              </w:rPr>
              <w:t>+ Thăm bản làng người Gia Rai;</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e-DE"/>
              </w:rPr>
              <w:t>+ Đi bộ, leo núi, bơi xuồng;</w:t>
            </w:r>
          </w:p>
          <w:p w:rsidR="00962F91" w:rsidRPr="00962F91" w:rsidRDefault="00962F91" w:rsidP="00962F91">
            <w:pPr>
              <w:spacing w:before="100" w:beforeAutospacing="1" w:after="100" w:afterAutospacing="1" w:line="240" w:lineRule="auto"/>
              <w:jc w:val="both"/>
              <w:rPr>
                <w:rFonts w:ascii="Times New Roman" w:eastAsia="Times New Roman" w:hAnsi="Times New Roman" w:cs="Times New Roman"/>
                <w:sz w:val="24"/>
                <w:szCs w:val="24"/>
              </w:rPr>
            </w:pPr>
            <w:r w:rsidRPr="00962F91">
              <w:rPr>
                <w:rFonts w:ascii="Arial" w:eastAsia="Times New Roman" w:hAnsi="Arial" w:cs="Arial"/>
                <w:sz w:val="20"/>
                <w:szCs w:val="20"/>
                <w:lang w:val="de-DE"/>
              </w:rPr>
              <w:t>+ Lửa trại, văn nghệ cồng chiêng, uống rượu cần, nghỉ đêm tại làng.</w:t>
            </w:r>
          </w:p>
        </w:tc>
      </w:tr>
    </w:tbl>
    <w:p w:rsidR="00962F91" w:rsidRPr="00962F91" w:rsidRDefault="00962F91" w:rsidP="00962F91">
      <w:pPr>
        <w:spacing w:after="240" w:line="240" w:lineRule="auto"/>
        <w:rPr>
          <w:rFonts w:ascii="Arial" w:eastAsia="Times New Roman" w:hAnsi="Arial" w:cs="Arial"/>
          <w:sz w:val="18"/>
          <w:szCs w:val="18"/>
        </w:rPr>
      </w:pPr>
    </w:p>
    <w:p w:rsidR="00962F91" w:rsidRPr="00962F91" w:rsidRDefault="00962F91" w:rsidP="00962F91">
      <w:pPr>
        <w:spacing w:after="0" w:line="240" w:lineRule="auto"/>
        <w:jc w:val="right"/>
        <w:rPr>
          <w:rFonts w:ascii="Arial" w:eastAsia="Times New Roman" w:hAnsi="Arial" w:cs="Arial"/>
          <w:sz w:val="18"/>
          <w:szCs w:val="18"/>
        </w:rPr>
      </w:pPr>
      <w:r w:rsidRPr="00962F91">
        <w:rPr>
          <w:rFonts w:ascii="Arial" w:eastAsia="Times New Roman" w:hAnsi="Arial" w:cs="Arial"/>
          <w:b/>
          <w:bCs/>
          <w:sz w:val="18"/>
          <w:szCs w:val="18"/>
        </w:rPr>
        <w:t>Phạm Phương</w:t>
      </w:r>
    </w:p>
    <w:p w:rsidR="00ED1984" w:rsidRDefault="00ED1984"/>
    <w:sectPr w:rsidR="00ED1984" w:rsidSect="00ED1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62F91"/>
    <w:rsid w:val="00962F91"/>
    <w:rsid w:val="00ED1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9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62F91"/>
    <w:rPr>
      <w:i/>
      <w:iCs/>
    </w:rPr>
  </w:style>
  <w:style w:type="character" w:customStyle="1" w:styleId="apple-converted-space">
    <w:name w:val="apple-converted-space"/>
    <w:basedOn w:val="DefaultParagraphFont"/>
    <w:rsid w:val="00962F91"/>
  </w:style>
</w:styles>
</file>

<file path=word/webSettings.xml><?xml version="1.0" encoding="utf-8"?>
<w:webSettings xmlns:r="http://schemas.openxmlformats.org/officeDocument/2006/relationships" xmlns:w="http://schemas.openxmlformats.org/wordprocessingml/2006/main">
  <w:divs>
    <w:div w:id="187337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2279</Words>
  <Characters>12991</Characters>
  <Application>Microsoft Office Word</Application>
  <DocSecurity>0</DocSecurity>
  <Lines>108</Lines>
  <Paragraphs>30</Paragraphs>
  <ScaleCrop>false</ScaleCrop>
  <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1</cp:revision>
  <dcterms:created xsi:type="dcterms:W3CDTF">2014-01-06T01:52:00Z</dcterms:created>
  <dcterms:modified xsi:type="dcterms:W3CDTF">2014-01-06T01:52:00Z</dcterms:modified>
</cp:coreProperties>
</file>